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A807B" w14:textId="133184B8" w:rsidR="00CA2707" w:rsidRDefault="00730BCD" w:rsidP="00544BAC">
      <w:pPr>
        <w:spacing w:after="120" w:line="240" w:lineRule="auto"/>
        <w:rPr>
          <w:rFonts w:ascii="Times New Roman" w:hAnsi="Times New Roman" w:cs="Times New Roman"/>
          <w:b/>
          <w:noProof/>
          <w:color w:val="A50000"/>
          <w:sz w:val="28"/>
          <w:szCs w:val="28"/>
          <w:lang w:bidi="ar-SA"/>
        </w:rPr>
      </w:pPr>
      <w:r>
        <w:rPr>
          <w:rFonts w:ascii="Times New Roman" w:hAnsi="Times New Roman" w:cs="Times New Roman"/>
          <w:b/>
          <w:noProof/>
          <w:color w:val="A50000"/>
          <w:sz w:val="28"/>
          <w:szCs w:val="28"/>
          <w:lang w:bidi="ar-SA"/>
        </w:rPr>
        <w:drawing>
          <wp:inline distT="0" distB="0" distL="0" distR="0" wp14:anchorId="6DBD4422" wp14:editId="01A1AF8B">
            <wp:extent cx="1852664" cy="1444413"/>
            <wp:effectExtent l="0" t="0" r="0" b="3810"/>
            <wp:docPr id="1284248613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248613" name="Picture 1" descr="A close-up of a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214" cy="1452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91DDE" w14:textId="32BB92F5" w:rsidR="00730BCD" w:rsidRPr="002744D3" w:rsidRDefault="00730BCD" w:rsidP="00896504">
      <w:pPr>
        <w:pStyle w:val="NoSpacing"/>
        <w:rPr>
          <w:rFonts w:ascii="Century" w:hAnsi="Century" w:cstheme="minorHAnsi"/>
          <w:b/>
          <w:bCs/>
          <w:noProof/>
          <w:sz w:val="30"/>
          <w:szCs w:val="30"/>
          <w:lang w:bidi="ar-SA"/>
        </w:rPr>
      </w:pPr>
      <w:r w:rsidRPr="002744D3">
        <w:rPr>
          <w:rFonts w:ascii="Century" w:hAnsi="Century" w:cstheme="minorHAnsi"/>
          <w:b/>
          <w:bCs/>
          <w:noProof/>
          <w:sz w:val="30"/>
          <w:szCs w:val="30"/>
          <w:lang w:bidi="ar-SA"/>
        </w:rPr>
        <w:t>Interprofessional Education Course</w:t>
      </w:r>
    </w:p>
    <w:p w14:paraId="0923D846" w14:textId="17F2E6F2" w:rsidR="00730BCD" w:rsidRPr="002744D3" w:rsidRDefault="00730BCD" w:rsidP="00896504">
      <w:pPr>
        <w:pStyle w:val="NoSpacing"/>
        <w:rPr>
          <w:rFonts w:ascii="Century" w:hAnsi="Century" w:cstheme="minorHAnsi"/>
          <w:b/>
          <w:bCs/>
          <w:noProof/>
          <w:sz w:val="30"/>
          <w:szCs w:val="30"/>
          <w:lang w:bidi="ar-SA"/>
        </w:rPr>
      </w:pPr>
      <w:r w:rsidRPr="002744D3">
        <w:rPr>
          <w:rFonts w:ascii="Century" w:hAnsi="Century" w:cstheme="minorHAnsi"/>
          <w:b/>
          <w:bCs/>
          <w:noProof/>
          <w:sz w:val="30"/>
          <w:szCs w:val="30"/>
          <w:lang w:bidi="ar-SA"/>
        </w:rPr>
        <w:t>Summer 202</w:t>
      </w:r>
      <w:r w:rsidR="002744D3" w:rsidRPr="002744D3">
        <w:rPr>
          <w:rFonts w:ascii="Century" w:hAnsi="Century" w:cstheme="minorHAnsi"/>
          <w:b/>
          <w:bCs/>
          <w:noProof/>
          <w:sz w:val="30"/>
          <w:szCs w:val="30"/>
          <w:lang w:bidi="ar-SA"/>
        </w:rPr>
        <w:t>6</w:t>
      </w:r>
    </w:p>
    <w:p w14:paraId="2EF9D4ED" w14:textId="77777777" w:rsidR="00730BCD" w:rsidRPr="002744D3" w:rsidRDefault="00730BCD" w:rsidP="00896504">
      <w:pPr>
        <w:pStyle w:val="NoSpacing"/>
        <w:rPr>
          <w:rFonts w:ascii="Century" w:hAnsi="Century" w:cstheme="minorHAnsi"/>
          <w:b/>
          <w:bCs/>
          <w:i/>
          <w:iCs/>
          <w:noProof/>
          <w:color w:val="C00000"/>
          <w:sz w:val="30"/>
          <w:szCs w:val="30"/>
          <w:lang w:bidi="ar-SA"/>
        </w:rPr>
      </w:pPr>
    </w:p>
    <w:p w14:paraId="5AC31C24" w14:textId="59550DA8" w:rsidR="00730BCD" w:rsidRPr="002744D3" w:rsidRDefault="00730BCD" w:rsidP="00896504">
      <w:pPr>
        <w:pStyle w:val="NoSpacing"/>
        <w:rPr>
          <w:rFonts w:ascii="Century" w:hAnsi="Century" w:cstheme="minorHAnsi"/>
          <w:b/>
          <w:bCs/>
          <w:i/>
          <w:iCs/>
          <w:noProof/>
          <w:color w:val="AC0000"/>
          <w:sz w:val="30"/>
          <w:szCs w:val="30"/>
          <w:lang w:bidi="ar-SA"/>
        </w:rPr>
      </w:pPr>
      <w:r w:rsidRPr="002744D3">
        <w:rPr>
          <w:rFonts w:ascii="Century" w:hAnsi="Century" w:cstheme="minorHAnsi"/>
          <w:b/>
          <w:bCs/>
          <w:i/>
          <w:iCs/>
          <w:noProof/>
          <w:color w:val="AC0000"/>
          <w:sz w:val="30"/>
          <w:szCs w:val="30"/>
          <w:lang w:bidi="ar-SA"/>
        </w:rPr>
        <w:t>Virtual Interprofessional Team Learning and Simulation</w:t>
      </w:r>
    </w:p>
    <w:p w14:paraId="31EFAF35" w14:textId="77777777" w:rsidR="00730BCD" w:rsidRPr="00D80A2A" w:rsidRDefault="00730BCD" w:rsidP="00D80A2A">
      <w:pPr>
        <w:pStyle w:val="NoSpacing"/>
        <w:jc w:val="both"/>
        <w:rPr>
          <w:rFonts w:ascii="Century" w:hAnsi="Century" w:cstheme="minorHAnsi"/>
          <w:sz w:val="24"/>
          <w:lang w:bidi="ar-SA"/>
        </w:rPr>
      </w:pPr>
    </w:p>
    <w:p w14:paraId="40CD7FC8" w14:textId="2EA88FC5" w:rsidR="00730BCD" w:rsidRPr="00D80A2A" w:rsidRDefault="00730BCD" w:rsidP="00896504">
      <w:pPr>
        <w:pStyle w:val="NoSpacing"/>
        <w:jc w:val="left"/>
        <w:rPr>
          <w:rFonts w:ascii="Century" w:hAnsi="Century" w:cstheme="minorHAnsi"/>
          <w:sz w:val="24"/>
          <w:lang w:bidi="ar-SA"/>
        </w:rPr>
      </w:pPr>
      <w:r w:rsidRPr="00D80A2A">
        <w:rPr>
          <w:rFonts w:ascii="Century" w:hAnsi="Century" w:cstheme="minorHAnsi"/>
          <w:b/>
          <w:bCs/>
          <w:sz w:val="24"/>
          <w:lang w:bidi="ar-SA"/>
        </w:rPr>
        <w:t>Course Description:</w:t>
      </w:r>
      <w:r w:rsidRPr="00D80A2A">
        <w:rPr>
          <w:rFonts w:ascii="Century" w:hAnsi="Century" w:cstheme="minorHAnsi"/>
          <w:sz w:val="24"/>
          <w:lang w:bidi="ar-SA"/>
        </w:rPr>
        <w:t xml:space="preserve"> Join students from the School of Medicine, Nursing, Social Welfare, </w:t>
      </w:r>
      <w:r w:rsidR="005F371C">
        <w:rPr>
          <w:rFonts w:ascii="Century" w:hAnsi="Century" w:cstheme="minorHAnsi"/>
          <w:sz w:val="24"/>
          <w:lang w:bidi="ar-SA"/>
        </w:rPr>
        <w:t xml:space="preserve">Dental, </w:t>
      </w:r>
      <w:r w:rsidRPr="00D80A2A">
        <w:rPr>
          <w:rFonts w:ascii="Century" w:hAnsi="Century" w:cstheme="minorHAnsi"/>
          <w:sz w:val="24"/>
          <w:lang w:bidi="ar-SA"/>
        </w:rPr>
        <w:t xml:space="preserve">and Health Professionals in a </w:t>
      </w:r>
      <w:proofErr w:type="gramStart"/>
      <w:r w:rsidR="002744D3">
        <w:rPr>
          <w:rFonts w:ascii="Century" w:hAnsi="Century" w:cstheme="minorHAnsi"/>
          <w:color w:val="C00000"/>
          <w:sz w:val="24"/>
          <w:lang w:bidi="ar-SA"/>
        </w:rPr>
        <w:t>4</w:t>
      </w:r>
      <w:r w:rsidR="00D80A2A">
        <w:rPr>
          <w:rFonts w:ascii="Century" w:hAnsi="Century" w:cstheme="minorHAnsi"/>
          <w:color w:val="C00000"/>
          <w:sz w:val="24"/>
          <w:lang w:bidi="ar-SA"/>
        </w:rPr>
        <w:t xml:space="preserve"> </w:t>
      </w:r>
      <w:r w:rsidRPr="00D80A2A">
        <w:rPr>
          <w:rFonts w:ascii="Century" w:hAnsi="Century" w:cstheme="minorHAnsi"/>
          <w:color w:val="C00000"/>
          <w:sz w:val="24"/>
          <w:lang w:bidi="ar-SA"/>
        </w:rPr>
        <w:t>week</w:t>
      </w:r>
      <w:proofErr w:type="gramEnd"/>
      <w:r w:rsidRPr="00D80A2A">
        <w:rPr>
          <w:rFonts w:ascii="Century" w:hAnsi="Century" w:cstheme="minorHAnsi"/>
          <w:color w:val="C00000"/>
          <w:sz w:val="24"/>
          <w:lang w:bidi="ar-SA"/>
        </w:rPr>
        <w:t xml:space="preserve"> </w:t>
      </w:r>
      <w:r w:rsidRPr="00D80A2A">
        <w:rPr>
          <w:rFonts w:ascii="Century" w:hAnsi="Century" w:cstheme="minorHAnsi"/>
          <w:sz w:val="24"/>
          <w:lang w:bidi="ar-SA"/>
        </w:rPr>
        <w:t xml:space="preserve">intensive virtual class that will focus on developing and strengthening core interprofessional competencies – teamwork, communication, values and ethics and roles and responsibilities. </w:t>
      </w:r>
    </w:p>
    <w:p w14:paraId="52DB38C1" w14:textId="77777777" w:rsidR="00730BCD" w:rsidRPr="00D80A2A" w:rsidRDefault="00730BCD" w:rsidP="00896504">
      <w:pPr>
        <w:pStyle w:val="NoSpacing"/>
        <w:jc w:val="left"/>
        <w:rPr>
          <w:rFonts w:ascii="Century" w:hAnsi="Century" w:cstheme="minorHAnsi"/>
          <w:sz w:val="24"/>
          <w:lang w:bidi="ar-SA"/>
        </w:rPr>
      </w:pPr>
    </w:p>
    <w:p w14:paraId="26ABECBB" w14:textId="6AE1B54F" w:rsidR="00730BCD" w:rsidRPr="00D80A2A" w:rsidRDefault="00730BCD" w:rsidP="00896504">
      <w:pPr>
        <w:pStyle w:val="NoSpacing"/>
        <w:jc w:val="left"/>
        <w:rPr>
          <w:rFonts w:ascii="Century" w:hAnsi="Century" w:cstheme="minorHAnsi"/>
          <w:sz w:val="24"/>
          <w:lang w:bidi="ar-SA"/>
        </w:rPr>
      </w:pPr>
      <w:r w:rsidRPr="00D80A2A">
        <w:rPr>
          <w:rFonts w:ascii="Century" w:hAnsi="Century" w:cstheme="minorHAnsi"/>
          <w:sz w:val="24"/>
          <w:lang w:bidi="ar-SA"/>
        </w:rPr>
        <w:t>Classes will consist of didactic</w:t>
      </w:r>
      <w:r w:rsidR="0018285C" w:rsidRPr="00D80A2A">
        <w:rPr>
          <w:rFonts w:ascii="Century" w:hAnsi="Century" w:cstheme="minorHAnsi"/>
          <w:sz w:val="24"/>
          <w:lang w:bidi="ar-SA"/>
        </w:rPr>
        <w:t xml:space="preserve"> information</w:t>
      </w:r>
      <w:r w:rsidRPr="00D80A2A">
        <w:rPr>
          <w:rFonts w:ascii="Century" w:hAnsi="Century" w:cstheme="minorHAnsi"/>
          <w:sz w:val="24"/>
          <w:lang w:bidi="ar-SA"/>
        </w:rPr>
        <w:t>, team-building</w:t>
      </w:r>
      <w:r w:rsidR="002744D3">
        <w:rPr>
          <w:rFonts w:ascii="Century" w:hAnsi="Century" w:cstheme="minorHAnsi"/>
          <w:sz w:val="24"/>
          <w:lang w:bidi="ar-SA"/>
        </w:rPr>
        <w:t xml:space="preserve"> activities</w:t>
      </w:r>
      <w:r w:rsidRPr="00D80A2A">
        <w:rPr>
          <w:rFonts w:ascii="Century" w:hAnsi="Century" w:cstheme="minorHAnsi"/>
          <w:sz w:val="24"/>
          <w:lang w:bidi="ar-SA"/>
        </w:rPr>
        <w:t>, interactive</w:t>
      </w:r>
      <w:r w:rsidR="0018285C" w:rsidRPr="00D80A2A">
        <w:rPr>
          <w:rFonts w:ascii="Century" w:hAnsi="Century" w:cstheme="minorHAnsi"/>
          <w:sz w:val="24"/>
          <w:lang w:bidi="ar-SA"/>
        </w:rPr>
        <w:t xml:space="preserve"> discussion</w:t>
      </w:r>
      <w:r w:rsidR="002744D3">
        <w:rPr>
          <w:rFonts w:ascii="Century" w:hAnsi="Century" w:cstheme="minorHAnsi"/>
          <w:sz w:val="24"/>
          <w:lang w:bidi="ar-SA"/>
        </w:rPr>
        <w:t>s</w:t>
      </w:r>
      <w:r w:rsidR="00D80A2A">
        <w:rPr>
          <w:rFonts w:ascii="Century" w:hAnsi="Century" w:cstheme="minorHAnsi"/>
          <w:sz w:val="24"/>
          <w:lang w:bidi="ar-SA"/>
        </w:rPr>
        <w:t>,</w:t>
      </w:r>
      <w:r w:rsidR="0018285C" w:rsidRPr="00D80A2A">
        <w:rPr>
          <w:rFonts w:ascii="Century" w:hAnsi="Century" w:cstheme="minorHAnsi"/>
          <w:sz w:val="24"/>
          <w:lang w:bidi="ar-SA"/>
        </w:rPr>
        <w:t xml:space="preserve"> </w:t>
      </w:r>
      <w:r w:rsidR="00D80A2A">
        <w:rPr>
          <w:rFonts w:ascii="Century" w:hAnsi="Century" w:cstheme="minorHAnsi"/>
          <w:sz w:val="24"/>
          <w:lang w:bidi="ar-SA"/>
        </w:rPr>
        <w:t xml:space="preserve">and </w:t>
      </w:r>
      <w:r w:rsidR="002744D3">
        <w:rPr>
          <w:rFonts w:ascii="Century" w:hAnsi="Century" w:cstheme="minorHAnsi"/>
          <w:sz w:val="24"/>
          <w:lang w:bidi="ar-SA"/>
        </w:rPr>
        <w:t>two</w:t>
      </w:r>
      <w:r w:rsidR="0018285C" w:rsidRPr="00D80A2A">
        <w:rPr>
          <w:rFonts w:ascii="Century" w:hAnsi="Century" w:cstheme="minorHAnsi"/>
          <w:sz w:val="24"/>
          <w:lang w:bidi="ar-SA"/>
        </w:rPr>
        <w:t xml:space="preserve"> opportunities for interprofessional teams to work with </w:t>
      </w:r>
      <w:r w:rsidRPr="00D80A2A">
        <w:rPr>
          <w:rFonts w:ascii="Century" w:hAnsi="Century" w:cstheme="minorHAnsi"/>
          <w:sz w:val="24"/>
          <w:lang w:bidi="ar-SA"/>
        </w:rPr>
        <w:t>standardized patient</w:t>
      </w:r>
      <w:r w:rsidR="0018285C" w:rsidRPr="00D80A2A">
        <w:rPr>
          <w:rFonts w:ascii="Century" w:hAnsi="Century" w:cstheme="minorHAnsi"/>
          <w:sz w:val="24"/>
          <w:lang w:bidi="ar-SA"/>
        </w:rPr>
        <w:t>s via telehealth</w:t>
      </w:r>
      <w:r w:rsidRPr="00D80A2A">
        <w:rPr>
          <w:rFonts w:ascii="Century" w:hAnsi="Century" w:cstheme="minorHAnsi"/>
          <w:sz w:val="24"/>
          <w:lang w:bidi="ar-SA"/>
        </w:rPr>
        <w:t xml:space="preserve">. Students will </w:t>
      </w:r>
      <w:r w:rsidR="0018285C" w:rsidRPr="00D80A2A">
        <w:rPr>
          <w:rFonts w:ascii="Century" w:hAnsi="Century" w:cstheme="minorHAnsi"/>
          <w:sz w:val="24"/>
          <w:lang w:bidi="ar-SA"/>
        </w:rPr>
        <w:t xml:space="preserve">complete asynchronous course modules in preparation for each week’s synchronous classes. Other </w:t>
      </w:r>
      <w:proofErr w:type="gramStart"/>
      <w:r w:rsidR="0018285C" w:rsidRPr="00D80A2A">
        <w:rPr>
          <w:rFonts w:ascii="Century" w:hAnsi="Century" w:cstheme="minorHAnsi"/>
          <w:sz w:val="24"/>
          <w:lang w:bidi="ar-SA"/>
        </w:rPr>
        <w:t>team based</w:t>
      </w:r>
      <w:proofErr w:type="gramEnd"/>
      <w:r w:rsidR="0018285C" w:rsidRPr="00D80A2A">
        <w:rPr>
          <w:rFonts w:ascii="Century" w:hAnsi="Century" w:cstheme="minorHAnsi"/>
          <w:sz w:val="24"/>
          <w:lang w:bidi="ar-SA"/>
        </w:rPr>
        <w:t xml:space="preserve"> activities may also be assigned. </w:t>
      </w:r>
    </w:p>
    <w:p w14:paraId="2CA589F1" w14:textId="77777777" w:rsidR="00730BCD" w:rsidRPr="00D80A2A" w:rsidRDefault="00730BCD" w:rsidP="00896504">
      <w:pPr>
        <w:pStyle w:val="NoSpacing"/>
        <w:jc w:val="left"/>
        <w:rPr>
          <w:rFonts w:ascii="Century" w:hAnsi="Century" w:cstheme="minorHAnsi"/>
          <w:sz w:val="24"/>
          <w:lang w:bidi="ar-SA"/>
        </w:rPr>
      </w:pPr>
    </w:p>
    <w:p w14:paraId="65A9AB61" w14:textId="53812C50" w:rsidR="00730BCD" w:rsidRPr="00D80A2A" w:rsidRDefault="00D80A2A" w:rsidP="00896504">
      <w:pPr>
        <w:pStyle w:val="NoSpacing"/>
        <w:jc w:val="left"/>
        <w:rPr>
          <w:rFonts w:ascii="Century" w:hAnsi="Century" w:cstheme="minorHAnsi"/>
          <w:sz w:val="24"/>
          <w:lang w:bidi="ar-SA"/>
        </w:rPr>
      </w:pPr>
      <w:r w:rsidRPr="00D80A2A">
        <w:rPr>
          <w:rFonts w:ascii="Century" w:hAnsi="Century" w:cstheme="minorHAnsi"/>
          <w:b/>
          <w:bCs/>
          <w:sz w:val="24"/>
          <w:lang w:bidi="ar-SA"/>
        </w:rPr>
        <w:t>Credit</w:t>
      </w:r>
      <w:r>
        <w:rPr>
          <w:rFonts w:ascii="Century" w:hAnsi="Century" w:cstheme="minorHAnsi"/>
          <w:sz w:val="24"/>
          <w:lang w:bidi="ar-SA"/>
        </w:rPr>
        <w:t xml:space="preserve">: </w:t>
      </w:r>
      <w:r w:rsidR="00730BCD" w:rsidRPr="00D80A2A">
        <w:rPr>
          <w:rFonts w:ascii="Century" w:hAnsi="Century" w:cstheme="minorHAnsi"/>
          <w:sz w:val="24"/>
          <w:lang w:bidi="ar-SA"/>
        </w:rPr>
        <w:t>C</w:t>
      </w:r>
      <w:r w:rsidR="0018285C" w:rsidRPr="00D80A2A">
        <w:rPr>
          <w:rFonts w:ascii="Century" w:hAnsi="Century" w:cstheme="minorHAnsi"/>
          <w:sz w:val="24"/>
          <w:lang w:bidi="ar-SA"/>
        </w:rPr>
        <w:t>ourse, service and/or practicum credit for completion of the course</w:t>
      </w:r>
      <w:r w:rsidR="00730BCD" w:rsidRPr="00D80A2A">
        <w:rPr>
          <w:rFonts w:ascii="Century" w:hAnsi="Century" w:cstheme="minorHAnsi"/>
          <w:sz w:val="24"/>
          <w:lang w:bidi="ar-SA"/>
        </w:rPr>
        <w:t xml:space="preserve"> is based on individual </w:t>
      </w:r>
      <w:r w:rsidR="0018285C" w:rsidRPr="00D80A2A">
        <w:rPr>
          <w:rFonts w:ascii="Century" w:hAnsi="Century" w:cstheme="minorHAnsi"/>
          <w:sz w:val="24"/>
          <w:lang w:bidi="ar-SA"/>
        </w:rPr>
        <w:t xml:space="preserve">program </w:t>
      </w:r>
      <w:r w:rsidR="00730BCD" w:rsidRPr="00D80A2A">
        <w:rPr>
          <w:rFonts w:ascii="Century" w:hAnsi="Century" w:cstheme="minorHAnsi"/>
          <w:sz w:val="24"/>
          <w:lang w:bidi="ar-SA"/>
        </w:rPr>
        <w:t xml:space="preserve">requirements. </w:t>
      </w:r>
    </w:p>
    <w:p w14:paraId="3920975C" w14:textId="77777777" w:rsidR="00730BCD" w:rsidRPr="00D80A2A" w:rsidRDefault="00730BCD" w:rsidP="00896504">
      <w:pPr>
        <w:pStyle w:val="NoSpacing"/>
        <w:jc w:val="left"/>
        <w:rPr>
          <w:rFonts w:ascii="Century" w:hAnsi="Century" w:cstheme="minorHAnsi"/>
          <w:sz w:val="24"/>
          <w:lang w:bidi="ar-SA"/>
        </w:rPr>
      </w:pPr>
    </w:p>
    <w:p w14:paraId="776CEB86" w14:textId="69F7B5B3" w:rsidR="00730BCD" w:rsidRPr="00D80A2A" w:rsidRDefault="00730BCD" w:rsidP="00896504">
      <w:pPr>
        <w:pStyle w:val="NoSpacing"/>
        <w:jc w:val="left"/>
        <w:rPr>
          <w:rFonts w:ascii="Century" w:hAnsi="Century" w:cstheme="minorHAnsi"/>
          <w:sz w:val="24"/>
          <w:lang w:bidi="ar-SA"/>
        </w:rPr>
      </w:pPr>
      <w:r w:rsidRPr="00D80A2A">
        <w:rPr>
          <w:rFonts w:ascii="Century" w:hAnsi="Century" w:cstheme="minorHAnsi"/>
          <w:sz w:val="24"/>
          <w:lang w:bidi="ar-SA"/>
        </w:rPr>
        <w:t xml:space="preserve">Location: </w:t>
      </w:r>
      <w:r w:rsidR="0018285C" w:rsidRPr="00D80A2A">
        <w:rPr>
          <w:rFonts w:ascii="Century" w:hAnsi="Century" w:cstheme="minorHAnsi"/>
          <w:sz w:val="24"/>
          <w:lang w:bidi="ar-SA"/>
        </w:rPr>
        <w:t xml:space="preserve">Synchronous </w:t>
      </w:r>
      <w:r w:rsidRPr="00F57FA8">
        <w:rPr>
          <w:rFonts w:ascii="Century" w:hAnsi="Century" w:cstheme="minorHAnsi"/>
          <w:b/>
          <w:bCs/>
          <w:color w:val="C00000"/>
          <w:sz w:val="24"/>
          <w:lang w:bidi="ar-SA"/>
        </w:rPr>
        <w:t>Zoom</w:t>
      </w:r>
      <w:r w:rsidRPr="00D80A2A">
        <w:rPr>
          <w:rFonts w:ascii="Century" w:hAnsi="Century" w:cstheme="minorHAnsi"/>
          <w:color w:val="C00000"/>
          <w:sz w:val="24"/>
          <w:lang w:bidi="ar-SA"/>
        </w:rPr>
        <w:t xml:space="preserve"> </w:t>
      </w:r>
      <w:r w:rsidRPr="00D80A2A">
        <w:rPr>
          <w:rFonts w:ascii="Century" w:hAnsi="Century" w:cstheme="minorHAnsi"/>
          <w:sz w:val="24"/>
          <w:lang w:bidi="ar-SA"/>
        </w:rPr>
        <w:t>classes</w:t>
      </w:r>
    </w:p>
    <w:p w14:paraId="28945F94" w14:textId="1E5C1AB0" w:rsidR="00730BCD" w:rsidRPr="00D80A2A" w:rsidRDefault="00730BCD" w:rsidP="00896504">
      <w:pPr>
        <w:pStyle w:val="NoSpacing"/>
        <w:jc w:val="left"/>
        <w:rPr>
          <w:rFonts w:ascii="Century" w:hAnsi="Century" w:cstheme="minorHAnsi"/>
          <w:sz w:val="24"/>
          <w:lang w:bidi="ar-SA"/>
        </w:rPr>
      </w:pPr>
      <w:r w:rsidRPr="00D80A2A">
        <w:rPr>
          <w:rFonts w:ascii="Century" w:hAnsi="Century" w:cstheme="minorHAnsi"/>
          <w:sz w:val="24"/>
          <w:lang w:bidi="ar-SA"/>
        </w:rPr>
        <w:t xml:space="preserve">When: </w:t>
      </w:r>
      <w:r w:rsidR="00844DAC" w:rsidRPr="00844DAC">
        <w:rPr>
          <w:rFonts w:ascii="Century" w:hAnsi="Century" w:cstheme="minorHAnsi"/>
          <w:b/>
          <w:bCs/>
          <w:color w:val="C00000"/>
          <w:sz w:val="24"/>
          <w:lang w:bidi="ar-SA"/>
        </w:rPr>
        <w:t xml:space="preserve">June </w:t>
      </w:r>
      <w:r w:rsidR="005356DE">
        <w:rPr>
          <w:rFonts w:ascii="Century" w:hAnsi="Century" w:cstheme="minorHAnsi"/>
          <w:b/>
          <w:bCs/>
          <w:color w:val="C00000"/>
          <w:sz w:val="24"/>
          <w:lang w:bidi="ar-SA"/>
        </w:rPr>
        <w:t>2</w:t>
      </w:r>
      <w:r w:rsidR="00844DAC" w:rsidRPr="00844DAC">
        <w:rPr>
          <w:rFonts w:ascii="Century" w:hAnsi="Century" w:cstheme="minorHAnsi"/>
          <w:b/>
          <w:bCs/>
          <w:color w:val="C00000"/>
          <w:sz w:val="24"/>
          <w:vertAlign w:val="superscript"/>
          <w:lang w:bidi="ar-SA"/>
        </w:rPr>
        <w:t xml:space="preserve"> </w:t>
      </w:r>
      <w:r w:rsidR="00844DAC" w:rsidRPr="00844DAC">
        <w:rPr>
          <w:rFonts w:ascii="Century" w:hAnsi="Century" w:cstheme="minorHAnsi"/>
          <w:b/>
          <w:bCs/>
          <w:color w:val="C00000"/>
          <w:sz w:val="24"/>
          <w:lang w:bidi="ar-SA"/>
        </w:rPr>
        <w:t>– 2</w:t>
      </w:r>
      <w:r w:rsidR="005356DE">
        <w:rPr>
          <w:rFonts w:ascii="Century" w:hAnsi="Century" w:cstheme="minorHAnsi"/>
          <w:b/>
          <w:bCs/>
          <w:color w:val="C00000"/>
          <w:sz w:val="24"/>
          <w:lang w:bidi="ar-SA"/>
        </w:rPr>
        <w:t>5</w:t>
      </w:r>
      <w:r w:rsidR="00844DAC">
        <w:rPr>
          <w:rFonts w:ascii="Century" w:hAnsi="Century" w:cstheme="minorHAnsi"/>
          <w:sz w:val="24"/>
          <w:lang w:bidi="ar-SA"/>
        </w:rPr>
        <w:t>, e</w:t>
      </w:r>
      <w:r w:rsidRPr="00D80A2A">
        <w:rPr>
          <w:rFonts w:ascii="Century" w:hAnsi="Century" w:cstheme="minorHAnsi"/>
          <w:sz w:val="24"/>
          <w:lang w:bidi="ar-SA"/>
        </w:rPr>
        <w:t xml:space="preserve">very </w:t>
      </w:r>
      <w:r w:rsidRPr="00844DAC">
        <w:rPr>
          <w:rFonts w:ascii="Century" w:hAnsi="Century" w:cstheme="minorHAnsi"/>
          <w:b/>
          <w:bCs/>
          <w:color w:val="C00000"/>
          <w:sz w:val="24"/>
          <w:lang w:bidi="ar-SA"/>
        </w:rPr>
        <w:t xml:space="preserve">Tuesday &amp; Thursday </w:t>
      </w:r>
      <w:r w:rsidR="00D54F59">
        <w:rPr>
          <w:rFonts w:ascii="Century" w:hAnsi="Century" w:cstheme="minorHAnsi"/>
          <w:b/>
          <w:bCs/>
          <w:color w:val="C00000"/>
          <w:sz w:val="24"/>
          <w:lang w:bidi="ar-SA"/>
        </w:rPr>
        <w:t>5 – 7</w:t>
      </w:r>
      <w:r w:rsidRPr="00844DAC">
        <w:rPr>
          <w:rFonts w:ascii="Century" w:hAnsi="Century" w:cstheme="minorHAnsi"/>
          <w:b/>
          <w:bCs/>
          <w:color w:val="C00000"/>
          <w:sz w:val="24"/>
          <w:lang w:bidi="ar-SA"/>
        </w:rPr>
        <w:t xml:space="preserve"> pm</w:t>
      </w:r>
      <w:r w:rsidRPr="00D80A2A">
        <w:rPr>
          <w:rFonts w:ascii="Century" w:hAnsi="Century" w:cstheme="minorHAnsi"/>
          <w:color w:val="C00000"/>
          <w:sz w:val="24"/>
          <w:lang w:bidi="ar-SA"/>
        </w:rPr>
        <w:t xml:space="preserve"> </w:t>
      </w:r>
    </w:p>
    <w:p w14:paraId="3D2906D4" w14:textId="79CAA1F5" w:rsidR="00D80A2A" w:rsidRPr="00D80A2A" w:rsidRDefault="00D80A2A" w:rsidP="00896504">
      <w:pPr>
        <w:pStyle w:val="NoSpacing"/>
        <w:jc w:val="left"/>
        <w:rPr>
          <w:rFonts w:ascii="Century" w:hAnsi="Century" w:cstheme="minorHAnsi"/>
          <w:sz w:val="24"/>
          <w:lang w:bidi="ar-SA"/>
        </w:rPr>
      </w:pPr>
      <w:r w:rsidRPr="00D80A2A">
        <w:rPr>
          <w:rFonts w:ascii="Century" w:hAnsi="Century" w:cstheme="minorHAnsi"/>
          <w:sz w:val="24"/>
          <w:lang w:bidi="ar-SA"/>
        </w:rPr>
        <w:t>Facilitators: Dr. Kelli Star Fox,</w:t>
      </w:r>
      <w:r w:rsidR="002744D3">
        <w:rPr>
          <w:rFonts w:ascii="Century" w:hAnsi="Century" w:cstheme="minorHAnsi"/>
          <w:sz w:val="24"/>
          <w:lang w:bidi="ar-SA"/>
        </w:rPr>
        <w:t xml:space="preserve"> </w:t>
      </w:r>
      <w:r w:rsidR="008B62E4">
        <w:rPr>
          <w:rFonts w:ascii="Century" w:hAnsi="Century" w:cstheme="minorHAnsi"/>
          <w:sz w:val="24"/>
          <w:lang w:bidi="ar-SA"/>
        </w:rPr>
        <w:t>Dr.</w:t>
      </w:r>
      <w:r w:rsidRPr="00D80A2A">
        <w:rPr>
          <w:rFonts w:ascii="Century" w:hAnsi="Century" w:cstheme="minorHAnsi"/>
          <w:sz w:val="24"/>
          <w:lang w:bidi="ar-SA"/>
        </w:rPr>
        <w:t xml:space="preserve"> Jeanette Lukas</w:t>
      </w:r>
      <w:r w:rsidR="002744D3">
        <w:rPr>
          <w:rFonts w:ascii="Century" w:hAnsi="Century" w:cstheme="minorHAnsi"/>
          <w:sz w:val="24"/>
          <w:lang w:bidi="ar-SA"/>
        </w:rPr>
        <w:t>, Dr. Bonnie Lipow, Prof. Erik Flynn, Dr. Gabriella Pandolfelli,</w:t>
      </w:r>
      <w:r w:rsidR="005356DE">
        <w:rPr>
          <w:rFonts w:ascii="Century" w:hAnsi="Century" w:cstheme="minorHAnsi"/>
          <w:sz w:val="24"/>
          <w:lang w:bidi="ar-SA"/>
        </w:rPr>
        <w:t xml:space="preserve"> </w:t>
      </w:r>
      <w:r w:rsidR="002744D3">
        <w:rPr>
          <w:rFonts w:ascii="Century" w:hAnsi="Century" w:cstheme="minorHAnsi"/>
          <w:sz w:val="24"/>
          <w:lang w:bidi="ar-SA"/>
        </w:rPr>
        <w:t>Prof. Kathleen McGoldrick</w:t>
      </w:r>
      <w:r w:rsidR="005356DE">
        <w:rPr>
          <w:rFonts w:ascii="Century" w:hAnsi="Century" w:cstheme="minorHAnsi"/>
          <w:sz w:val="24"/>
          <w:lang w:bidi="ar-SA"/>
        </w:rPr>
        <w:t xml:space="preserve">. </w:t>
      </w:r>
    </w:p>
    <w:p w14:paraId="086F10DD" w14:textId="77777777" w:rsidR="00D80A2A" w:rsidRDefault="00D80A2A" w:rsidP="00896504">
      <w:pPr>
        <w:pStyle w:val="NoSpacing"/>
        <w:jc w:val="left"/>
        <w:rPr>
          <w:rFonts w:ascii="Century" w:hAnsi="Century" w:cstheme="minorHAnsi"/>
          <w:sz w:val="24"/>
          <w:lang w:bidi="ar-SA"/>
        </w:rPr>
      </w:pPr>
    </w:p>
    <w:p w14:paraId="39192811" w14:textId="66F5A9F1" w:rsidR="00730BCD" w:rsidRDefault="00730BCD" w:rsidP="00896504">
      <w:pPr>
        <w:pStyle w:val="NoSpacing"/>
        <w:jc w:val="left"/>
        <w:rPr>
          <w:rFonts w:ascii="Century" w:hAnsi="Century" w:cstheme="minorHAnsi"/>
          <w:sz w:val="24"/>
          <w:lang w:bidi="ar-SA"/>
        </w:rPr>
      </w:pPr>
      <w:r w:rsidRPr="00D80A2A">
        <w:rPr>
          <w:rFonts w:ascii="Century" w:hAnsi="Century" w:cstheme="minorHAnsi"/>
          <w:sz w:val="24"/>
          <w:lang w:bidi="ar-SA"/>
        </w:rPr>
        <w:t xml:space="preserve">Please contact </w:t>
      </w:r>
      <w:r w:rsidR="00D80A2A">
        <w:rPr>
          <w:rFonts w:ascii="Century" w:hAnsi="Century" w:cstheme="minorHAnsi"/>
          <w:sz w:val="24"/>
          <w:lang w:bidi="ar-SA"/>
        </w:rPr>
        <w:t>Kelli Star Fox</w:t>
      </w:r>
      <w:r w:rsidRPr="00D80A2A">
        <w:rPr>
          <w:rFonts w:ascii="Century" w:hAnsi="Century" w:cstheme="minorHAnsi"/>
          <w:sz w:val="24"/>
          <w:lang w:bidi="ar-SA"/>
        </w:rPr>
        <w:t>@ stonybrook</w:t>
      </w:r>
      <w:r w:rsidR="00D80A2A">
        <w:rPr>
          <w:rFonts w:ascii="Century" w:hAnsi="Century" w:cstheme="minorHAnsi"/>
          <w:sz w:val="24"/>
          <w:lang w:bidi="ar-SA"/>
        </w:rPr>
        <w:t>medicine</w:t>
      </w:r>
      <w:r w:rsidRPr="00D80A2A">
        <w:rPr>
          <w:rFonts w:ascii="Century" w:hAnsi="Century" w:cstheme="minorHAnsi"/>
          <w:sz w:val="24"/>
          <w:lang w:bidi="ar-SA"/>
        </w:rPr>
        <w:t>.edu for more information</w:t>
      </w:r>
      <w:r w:rsidR="00F57FA8">
        <w:rPr>
          <w:rFonts w:ascii="Century" w:hAnsi="Century" w:cstheme="minorHAnsi"/>
          <w:sz w:val="24"/>
          <w:lang w:bidi="ar-SA"/>
        </w:rPr>
        <w:t>. T</w:t>
      </w:r>
      <w:r w:rsidRPr="00D80A2A">
        <w:rPr>
          <w:rFonts w:ascii="Century" w:hAnsi="Century" w:cstheme="minorHAnsi"/>
          <w:sz w:val="24"/>
          <w:lang w:bidi="ar-SA"/>
        </w:rPr>
        <w:t>o register for this course</w:t>
      </w:r>
      <w:r w:rsidR="00F57FA8">
        <w:rPr>
          <w:rFonts w:ascii="Century" w:hAnsi="Century" w:cstheme="minorHAnsi"/>
          <w:sz w:val="24"/>
          <w:lang w:bidi="ar-SA"/>
        </w:rPr>
        <w:t xml:space="preserve"> please complete the online form: </w:t>
      </w:r>
      <w:hyperlink r:id="rId7" w:history="1">
        <w:r w:rsidR="00C63270" w:rsidRPr="00031312">
          <w:rPr>
            <w:rStyle w:val="Hyperlink"/>
            <w:rFonts w:ascii="Century" w:hAnsi="Century" w:cstheme="minorHAnsi"/>
            <w:sz w:val="24"/>
            <w:lang w:bidi="ar-SA"/>
          </w:rPr>
          <w:t>https://forms.gle/oydsVtPCPrHAvfE99</w:t>
        </w:r>
      </w:hyperlink>
    </w:p>
    <w:p w14:paraId="1590C3CA" w14:textId="168081F7" w:rsidR="00896504" w:rsidRPr="00D80A2A" w:rsidRDefault="00896504" w:rsidP="00896504">
      <w:pPr>
        <w:pStyle w:val="NoSpacing"/>
        <w:jc w:val="left"/>
        <w:rPr>
          <w:rFonts w:ascii="Century" w:hAnsi="Century" w:cstheme="minorHAnsi"/>
          <w:sz w:val="24"/>
          <w:lang w:bidi="ar-SA"/>
        </w:rPr>
      </w:pPr>
    </w:p>
    <w:p w14:paraId="5A1E34C8" w14:textId="77777777" w:rsidR="002744D3" w:rsidRDefault="00730BCD" w:rsidP="00896504">
      <w:pPr>
        <w:pStyle w:val="NoSpacing"/>
        <w:rPr>
          <w:rFonts w:ascii="Century" w:hAnsi="Century" w:cstheme="minorHAnsi"/>
          <w:i/>
          <w:color w:val="C00000"/>
          <w:sz w:val="24"/>
          <w:lang w:bidi="ar-SA"/>
        </w:rPr>
      </w:pPr>
      <w:r w:rsidRPr="00D80A2A">
        <w:rPr>
          <w:rFonts w:ascii="Century" w:hAnsi="Century" w:cstheme="minorHAnsi"/>
          <w:i/>
          <w:color w:val="C00000"/>
          <w:sz w:val="24"/>
          <w:lang w:bidi="ar-SA"/>
        </w:rPr>
        <w:t xml:space="preserve">Participants will </w:t>
      </w:r>
      <w:r w:rsidR="00896504" w:rsidRPr="00D80A2A">
        <w:rPr>
          <w:rFonts w:ascii="Century" w:hAnsi="Century" w:cstheme="minorHAnsi"/>
          <w:i/>
          <w:color w:val="C00000"/>
          <w:sz w:val="24"/>
          <w:lang w:bidi="ar-SA"/>
        </w:rPr>
        <w:t xml:space="preserve">earn the Excellent in Interprofessional Collaboration </w:t>
      </w:r>
    </w:p>
    <w:p w14:paraId="24EE085A" w14:textId="68C2C53A" w:rsidR="00730BCD" w:rsidRPr="00D80A2A" w:rsidRDefault="00896504" w:rsidP="00896504">
      <w:pPr>
        <w:pStyle w:val="NoSpacing"/>
        <w:rPr>
          <w:rFonts w:ascii="Century" w:hAnsi="Century" w:cstheme="minorHAnsi"/>
          <w:i/>
          <w:color w:val="C00000"/>
          <w:sz w:val="24"/>
          <w:lang w:bidi="ar-SA"/>
        </w:rPr>
      </w:pPr>
      <w:r w:rsidRPr="00D80A2A">
        <w:rPr>
          <w:rFonts w:ascii="Century" w:hAnsi="Century" w:cstheme="minorHAnsi"/>
          <w:i/>
          <w:color w:val="C00000"/>
          <w:sz w:val="24"/>
          <w:lang w:bidi="ar-SA"/>
        </w:rPr>
        <w:t xml:space="preserve">digital badge upon </w:t>
      </w:r>
      <w:r w:rsidR="002744D3">
        <w:rPr>
          <w:rFonts w:ascii="Century" w:hAnsi="Century" w:cstheme="minorHAnsi"/>
          <w:i/>
          <w:color w:val="C00000"/>
          <w:sz w:val="24"/>
          <w:lang w:bidi="ar-SA"/>
        </w:rPr>
        <w:t>meeting all course requirements.</w:t>
      </w:r>
    </w:p>
    <w:p w14:paraId="708C20F7" w14:textId="3103DAF9" w:rsidR="00896504" w:rsidRPr="00896504" w:rsidRDefault="00896504" w:rsidP="00896504">
      <w:pPr>
        <w:pStyle w:val="NoSpacing"/>
        <w:rPr>
          <w:rFonts w:ascii="Verdana Pro" w:hAnsi="Verdana Pro" w:cstheme="minorHAnsi"/>
          <w:i/>
          <w:noProof/>
          <w:color w:val="C00000"/>
          <w:sz w:val="24"/>
          <w:lang w:bidi="ar-SA"/>
        </w:rPr>
      </w:pPr>
      <w:r>
        <w:rPr>
          <w:rFonts w:ascii="Verdana Pro" w:hAnsi="Verdana Pro" w:cstheme="minorHAnsi"/>
          <w:noProof/>
          <w:sz w:val="24"/>
          <w:lang w:bidi="ar-SA"/>
        </w:rPr>
        <w:drawing>
          <wp:inline distT="0" distB="0" distL="0" distR="0" wp14:anchorId="7BF45F37" wp14:editId="722203AB">
            <wp:extent cx="1518699" cy="1518699"/>
            <wp:effectExtent l="0" t="0" r="5715" b="5715"/>
            <wp:docPr id="1510195514" name="Picture 2" descr="A logo with a circular de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195514" name="Picture 2" descr="A logo with a circular desig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8279" cy="153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6504" w:rsidRPr="00896504" w:rsidSect="00F57FA8">
      <w:headerReference w:type="default" r:id="rId9"/>
      <w:footerReference w:type="default" r:id="rId10"/>
      <w:pgSz w:w="12240" w:h="15840" w:code="1"/>
      <w:pgMar w:top="1260" w:right="90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45D3E" w14:textId="77777777" w:rsidR="005B25E4" w:rsidRDefault="005B25E4" w:rsidP="00C9256E">
      <w:pPr>
        <w:spacing w:after="0" w:line="240" w:lineRule="auto"/>
      </w:pPr>
      <w:r>
        <w:separator/>
      </w:r>
    </w:p>
  </w:endnote>
  <w:endnote w:type="continuationSeparator" w:id="0">
    <w:p w14:paraId="5AD1A279" w14:textId="77777777" w:rsidR="005B25E4" w:rsidRDefault="005B25E4" w:rsidP="00C92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58F5B" w14:textId="77777777" w:rsidR="00C9256E" w:rsidRDefault="00372E51" w:rsidP="00372E51">
    <w:pPr>
      <w:pStyle w:val="Footer"/>
      <w:tabs>
        <w:tab w:val="clear" w:pos="9360"/>
      </w:tabs>
      <w:ind w:left="-1440" w:right="-1440"/>
    </w:pPr>
    <w:r w:rsidRPr="00372E51">
      <w:rPr>
        <w:noProof/>
        <w:lang w:bidi="ar-SA"/>
      </w:rPr>
      <w:drawing>
        <wp:inline distT="0" distB="0" distL="0" distR="0" wp14:anchorId="35139772" wp14:editId="4BA5C77B">
          <wp:extent cx="7799390" cy="228275"/>
          <wp:effectExtent l="0" t="0" r="0" b="635"/>
          <wp:docPr id="124064233" name="Picture 124064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3188" cy="275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C0F9C" w14:textId="77777777" w:rsidR="005B25E4" w:rsidRDefault="005B25E4" w:rsidP="00C9256E">
      <w:pPr>
        <w:spacing w:after="0" w:line="240" w:lineRule="auto"/>
      </w:pPr>
      <w:r>
        <w:separator/>
      </w:r>
    </w:p>
  </w:footnote>
  <w:footnote w:type="continuationSeparator" w:id="0">
    <w:p w14:paraId="3A568862" w14:textId="77777777" w:rsidR="005B25E4" w:rsidRDefault="005B25E4" w:rsidP="00C92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08C71" w14:textId="77777777" w:rsidR="00C9256E" w:rsidRDefault="00C9256E" w:rsidP="00C9256E">
    <w:pPr>
      <w:pStyle w:val="Header"/>
      <w:ind w:left="-1440"/>
    </w:pPr>
    <w:r w:rsidRPr="00C9256E">
      <w:rPr>
        <w:noProof/>
        <w:lang w:bidi="ar-SA"/>
      </w:rPr>
      <w:drawing>
        <wp:inline distT="0" distB="0" distL="0" distR="0" wp14:anchorId="7141CB81" wp14:editId="3560B074">
          <wp:extent cx="7744975" cy="516311"/>
          <wp:effectExtent l="0" t="0" r="8890" b="0"/>
          <wp:docPr id="1746588117" name="Picture 1746588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7156" cy="55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307"/>
    <w:rsid w:val="00002140"/>
    <w:rsid w:val="0005751A"/>
    <w:rsid w:val="00071C74"/>
    <w:rsid w:val="00080847"/>
    <w:rsid w:val="000878D4"/>
    <w:rsid w:val="000F29F8"/>
    <w:rsid w:val="000F4191"/>
    <w:rsid w:val="0015773A"/>
    <w:rsid w:val="00162E13"/>
    <w:rsid w:val="0018285C"/>
    <w:rsid w:val="001909CE"/>
    <w:rsid w:val="001C6808"/>
    <w:rsid w:val="00204D65"/>
    <w:rsid w:val="002129A8"/>
    <w:rsid w:val="00231C28"/>
    <w:rsid w:val="002550F5"/>
    <w:rsid w:val="002744D3"/>
    <w:rsid w:val="0033059C"/>
    <w:rsid w:val="00336A93"/>
    <w:rsid w:val="00372E51"/>
    <w:rsid w:val="00376CB5"/>
    <w:rsid w:val="00380AF5"/>
    <w:rsid w:val="003E117D"/>
    <w:rsid w:val="004063D6"/>
    <w:rsid w:val="00464DA9"/>
    <w:rsid w:val="00476E00"/>
    <w:rsid w:val="004B5E25"/>
    <w:rsid w:val="004C0972"/>
    <w:rsid w:val="004C6878"/>
    <w:rsid w:val="004D13B1"/>
    <w:rsid w:val="004D536F"/>
    <w:rsid w:val="00523629"/>
    <w:rsid w:val="00532798"/>
    <w:rsid w:val="005356DE"/>
    <w:rsid w:val="00540BE4"/>
    <w:rsid w:val="00544BAC"/>
    <w:rsid w:val="00552415"/>
    <w:rsid w:val="00590E4C"/>
    <w:rsid w:val="005B25E4"/>
    <w:rsid w:val="005F371C"/>
    <w:rsid w:val="00624B5C"/>
    <w:rsid w:val="006453C2"/>
    <w:rsid w:val="00653526"/>
    <w:rsid w:val="0065639B"/>
    <w:rsid w:val="006A05FC"/>
    <w:rsid w:val="006A66CA"/>
    <w:rsid w:val="006B0EBF"/>
    <w:rsid w:val="006B5ADE"/>
    <w:rsid w:val="006F2C87"/>
    <w:rsid w:val="006F658C"/>
    <w:rsid w:val="00725E29"/>
    <w:rsid w:val="00730BCD"/>
    <w:rsid w:val="00767B57"/>
    <w:rsid w:val="007956BD"/>
    <w:rsid w:val="0079651C"/>
    <w:rsid w:val="007F1146"/>
    <w:rsid w:val="008111EA"/>
    <w:rsid w:val="008215AC"/>
    <w:rsid w:val="00823D37"/>
    <w:rsid w:val="00844DAC"/>
    <w:rsid w:val="008856B8"/>
    <w:rsid w:val="00896504"/>
    <w:rsid w:val="008B62E4"/>
    <w:rsid w:val="008D2447"/>
    <w:rsid w:val="008E7B08"/>
    <w:rsid w:val="009351BA"/>
    <w:rsid w:val="0094207C"/>
    <w:rsid w:val="009B06C1"/>
    <w:rsid w:val="009C4AD5"/>
    <w:rsid w:val="00A13A02"/>
    <w:rsid w:val="00AC2DA0"/>
    <w:rsid w:val="00B125DA"/>
    <w:rsid w:val="00B42126"/>
    <w:rsid w:val="00B61307"/>
    <w:rsid w:val="00B87E84"/>
    <w:rsid w:val="00BA1A03"/>
    <w:rsid w:val="00C0234C"/>
    <w:rsid w:val="00C619A7"/>
    <w:rsid w:val="00C63270"/>
    <w:rsid w:val="00C90E77"/>
    <w:rsid w:val="00C9256E"/>
    <w:rsid w:val="00C92C2D"/>
    <w:rsid w:val="00C970E2"/>
    <w:rsid w:val="00CA2707"/>
    <w:rsid w:val="00CB168A"/>
    <w:rsid w:val="00CC2213"/>
    <w:rsid w:val="00CE69D7"/>
    <w:rsid w:val="00D010A1"/>
    <w:rsid w:val="00D12C82"/>
    <w:rsid w:val="00D41F66"/>
    <w:rsid w:val="00D54F59"/>
    <w:rsid w:val="00D70415"/>
    <w:rsid w:val="00D80A2A"/>
    <w:rsid w:val="00D8123A"/>
    <w:rsid w:val="00EA2CD9"/>
    <w:rsid w:val="00EE25CA"/>
    <w:rsid w:val="00EF6E28"/>
    <w:rsid w:val="00F57FA8"/>
    <w:rsid w:val="00F731C8"/>
    <w:rsid w:val="00F8226F"/>
    <w:rsid w:val="00F878EA"/>
    <w:rsid w:val="00FA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A408F4"/>
  <w15:chartTrackingRefBased/>
  <w15:docId w15:val="{A79144EA-73F6-4EB2-A841-7DBF1195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C9256E"/>
    <w:pPr>
      <w:spacing w:after="180" w:line="360" w:lineRule="atLeast"/>
      <w:jc w:val="center"/>
    </w:pPr>
    <w:rPr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C9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56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bidi="en-US"/>
    </w:rPr>
  </w:style>
  <w:style w:type="paragraph" w:customStyle="1" w:styleId="ProgramText">
    <w:name w:val="Program Text"/>
    <w:link w:val="ProgramTextChar"/>
    <w:qFormat/>
    <w:rsid w:val="00C9256E"/>
    <w:pPr>
      <w:spacing w:line="240" w:lineRule="auto"/>
      <w:jc w:val="center"/>
    </w:pPr>
    <w:rPr>
      <w:color w:val="0D0D0D" w:themeColor="text1" w:themeTint="F2"/>
      <w:szCs w:val="24"/>
      <w:lang w:bidi="en-US"/>
    </w:rPr>
  </w:style>
  <w:style w:type="character" w:customStyle="1" w:styleId="ProgramTextChar">
    <w:name w:val="Program Text Char"/>
    <w:basedOn w:val="DefaultParagraphFont"/>
    <w:link w:val="ProgramText"/>
    <w:rsid w:val="00C9256E"/>
    <w:rPr>
      <w:color w:val="0D0D0D" w:themeColor="text1" w:themeTint="F2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C92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56E"/>
    <w:rPr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92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56E"/>
    <w:rPr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65639B"/>
    <w:pPr>
      <w:spacing w:after="200" w:line="276" w:lineRule="auto"/>
      <w:ind w:left="720"/>
      <w:jc w:val="left"/>
    </w:pPr>
    <w:rPr>
      <w:rFonts w:ascii="Calibri" w:eastAsia="Calibri" w:hAnsi="Calibri" w:cs="Times New Roman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126"/>
    <w:rPr>
      <w:rFonts w:ascii="Segoe UI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476E00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53C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96504"/>
    <w:pPr>
      <w:spacing w:after="0" w:line="240" w:lineRule="auto"/>
      <w:jc w:val="center"/>
    </w:pPr>
    <w:rPr>
      <w:szCs w:val="24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632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32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forms.gle/oydsVtPCPrHAvfE9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184</Words>
  <Characters>1235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Stony Brook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Folliero, Rose Anna</dc:creator>
  <cp:keywords/>
  <dc:description/>
  <cp:lastModifiedBy>Fox, Kelli S</cp:lastModifiedBy>
  <cp:revision>6</cp:revision>
  <cp:lastPrinted>2024-04-12T21:04:00Z</cp:lastPrinted>
  <dcterms:created xsi:type="dcterms:W3CDTF">2025-12-17T17:03:00Z</dcterms:created>
  <dcterms:modified xsi:type="dcterms:W3CDTF">2026-03-03T21:15:00Z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9b6e608688f841175516373b565f0e92f40fec6b34e5a3e983e6bcb838097a27</vt:lpwstr>
  </property>
</Properties>
</file>